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31036C" w:rsidRPr="003276D9" w:rsidRDefault="008B5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</w:p>
    <w:p w:rsidR="0031036C" w:rsidRPr="004D1EC6" w:rsidRDefault="0031036C" w:rsidP="009B0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160CFE">
        <w:rPr>
          <w:rFonts w:ascii="Times New Roman" w:hAnsi="Times New Roman"/>
          <w:sz w:val="26"/>
          <w:szCs w:val="26"/>
        </w:rPr>
        <w:t>ежегодной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160CFE">
        <w:rPr>
          <w:rFonts w:ascii="Times New Roman" w:hAnsi="Times New Roman"/>
          <w:sz w:val="26"/>
          <w:szCs w:val="26"/>
        </w:rPr>
        <w:t>денежной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160CFE">
        <w:rPr>
          <w:rFonts w:ascii="Times New Roman" w:hAnsi="Times New Roman"/>
          <w:sz w:val="26"/>
          <w:szCs w:val="26"/>
        </w:rPr>
        <w:t>компенсации</w:t>
      </w:r>
      <w:r w:rsidR="00D34C84">
        <w:rPr>
          <w:rFonts w:ascii="Times New Roman" w:hAnsi="Times New Roman"/>
          <w:sz w:val="26"/>
          <w:szCs w:val="26"/>
        </w:rPr>
        <w:t xml:space="preserve"> </w:t>
      </w:r>
      <w:r w:rsidR="00160CFE">
        <w:rPr>
          <w:rFonts w:ascii="Times New Roman" w:hAnsi="Times New Roman"/>
          <w:sz w:val="26"/>
          <w:szCs w:val="26"/>
        </w:rPr>
        <w:t xml:space="preserve">на санаторно-курортное лечение </w:t>
      </w:r>
      <w:r w:rsidR="00D34C84">
        <w:rPr>
          <w:rFonts w:ascii="Times New Roman" w:hAnsi="Times New Roman"/>
          <w:sz w:val="26"/>
          <w:szCs w:val="26"/>
        </w:rPr>
        <w:t>гражданам, имеющим звание «Почётный гражданин города Заречного»</w:t>
      </w:r>
      <w:r w:rsidR="00A00BB3">
        <w:rPr>
          <w:rFonts w:ascii="Times New Roman" w:hAnsi="Times New Roman"/>
          <w:sz w:val="26"/>
          <w:szCs w:val="26"/>
        </w:rPr>
        <w:t>»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C6B" w:rsidRPr="00D14C6B" w:rsidRDefault="00915E33" w:rsidP="00D34C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Департаментом социального развития города Заречного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8F4987">
        <w:rPr>
          <w:rFonts w:ascii="Times New Roman" w:hAnsi="Times New Roman"/>
          <w:sz w:val="26"/>
          <w:szCs w:val="26"/>
        </w:rPr>
        <w:t xml:space="preserve"> услуги </w:t>
      </w:r>
      <w:r w:rsidR="00F5423B">
        <w:rPr>
          <w:rFonts w:ascii="Times New Roman" w:hAnsi="Times New Roman"/>
          <w:sz w:val="26"/>
          <w:szCs w:val="26"/>
        </w:rPr>
        <w:t xml:space="preserve">«Предоставление </w:t>
      </w:r>
      <w:r w:rsidR="00160CFE">
        <w:rPr>
          <w:rFonts w:ascii="Times New Roman" w:hAnsi="Times New Roman"/>
          <w:sz w:val="26"/>
          <w:szCs w:val="26"/>
        </w:rPr>
        <w:t xml:space="preserve">ежегодной денежной компенсации на санаторно-курортное лечение </w:t>
      </w:r>
      <w:r w:rsidR="00D34C84" w:rsidRPr="00D34C84">
        <w:rPr>
          <w:rFonts w:ascii="Times New Roman" w:hAnsi="Times New Roman"/>
          <w:sz w:val="26"/>
          <w:szCs w:val="26"/>
        </w:rPr>
        <w:t>гражданам, имеющим звание «Почётн</w:t>
      </w:r>
      <w:r w:rsidR="000530DB">
        <w:rPr>
          <w:rFonts w:ascii="Times New Roman" w:hAnsi="Times New Roman"/>
          <w:sz w:val="26"/>
          <w:szCs w:val="26"/>
        </w:rPr>
        <w:t>ый гражданин города Заречного»»</w:t>
      </w:r>
      <w:r w:rsidR="00D14C6B" w:rsidRPr="00D14C6B">
        <w:rPr>
          <w:rFonts w:ascii="Times New Roman" w:hAnsi="Times New Roman"/>
          <w:sz w:val="26"/>
          <w:szCs w:val="26"/>
        </w:rPr>
        <w:t xml:space="preserve"> 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D42E2E" w:rsidRPr="00D42E2E" w:rsidRDefault="00F4092E" w:rsidP="00E2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Получателями</w:t>
      </w:r>
      <w:r w:rsidR="00D14C6B" w:rsidRPr="00D14C6B">
        <w:rPr>
          <w:rFonts w:ascii="Times New Roman" w:hAnsi="Times New Roman"/>
          <w:sz w:val="26"/>
          <w:szCs w:val="26"/>
        </w:rPr>
        <w:t xml:space="preserve"> </w:t>
      </w:r>
      <w:r w:rsidR="00D14C6B">
        <w:rPr>
          <w:rFonts w:ascii="Times New Roman" w:hAnsi="Times New Roman"/>
          <w:sz w:val="26"/>
          <w:szCs w:val="26"/>
        </w:rPr>
        <w:t>муниципальной</w:t>
      </w:r>
      <w:r w:rsidR="000530DB">
        <w:rPr>
          <w:rFonts w:ascii="Times New Roman" w:hAnsi="Times New Roman"/>
          <w:sz w:val="26"/>
          <w:szCs w:val="26"/>
        </w:rPr>
        <w:t xml:space="preserve"> услуги являются</w:t>
      </w:r>
      <w:r w:rsidR="000530DB">
        <w:rPr>
          <w:rFonts w:ascii="Times New Roman" w:hAnsi="Times New Roman"/>
          <w:sz w:val="26"/>
          <w:szCs w:val="26"/>
          <w:lang w:eastAsia="ru-RU"/>
        </w:rPr>
        <w:t xml:space="preserve"> граждане, имеющие звание «Почётный гражданин города Заречного» </w:t>
      </w:r>
      <w:r w:rsidR="00D42E2E" w:rsidRPr="00D42E2E">
        <w:rPr>
          <w:rFonts w:ascii="Times New Roman" w:hAnsi="Times New Roman"/>
          <w:sz w:val="26"/>
          <w:szCs w:val="26"/>
        </w:rPr>
        <w:t>(далее - заявители).</w:t>
      </w:r>
    </w:p>
    <w:p w:rsidR="00D14C6B" w:rsidRPr="00D14C6B" w:rsidRDefault="00D14C6B" w:rsidP="00D42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proofErr w:type="spellStart"/>
      <w:r w:rsidR="00F4092E">
        <w:rPr>
          <w:rFonts w:ascii="Times New Roman" w:hAnsi="Times New Roman"/>
          <w:sz w:val="26"/>
          <w:szCs w:val="26"/>
        </w:rPr>
        <w:t>г.Заречного</w:t>
      </w:r>
      <w:proofErr w:type="spellEnd"/>
      <w:r w:rsidR="00F4092E"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F4092E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F4092E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правильность оформления представленных документов;</w:t>
      </w:r>
    </w:p>
    <w:p w:rsidR="00F4092E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время приёма, порядок и срок предоставления </w:t>
      </w:r>
      <w:r w:rsidR="00A00BB3">
        <w:rPr>
          <w:rFonts w:ascii="Times New Roman" w:hAnsi="Times New Roman"/>
          <w:sz w:val="26"/>
          <w:szCs w:val="26"/>
        </w:rPr>
        <w:t>ежегодной</w:t>
      </w:r>
      <w:r>
        <w:rPr>
          <w:rFonts w:ascii="Times New Roman" w:hAnsi="Times New Roman"/>
          <w:sz w:val="26"/>
          <w:szCs w:val="26"/>
        </w:rPr>
        <w:t xml:space="preserve"> денежной компенсации;</w:t>
      </w:r>
    </w:p>
    <w:p w:rsidR="00F4092E" w:rsidRDefault="00F4092E" w:rsidP="00F4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ходе личного приёма и по телефону: 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0B2A6B">
        <w:rPr>
          <w:rStyle w:val="a3"/>
          <w:color w:val="auto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0B2A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0B2A6B">
        <w:rPr>
          <w:rFonts w:ascii="Times New Roman" w:hAnsi="Times New Roman"/>
          <w:sz w:val="26"/>
          <w:szCs w:val="26"/>
        </w:rPr>
        <w:t>www.mfcinfo.ru</w:t>
      </w:r>
      <w:r w:rsidR="00D14C6B" w:rsidRPr="000B2A6B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30DB" w:rsidRPr="000530DB" w:rsidRDefault="00844326" w:rsidP="00053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– «</w:t>
      </w:r>
      <w:r w:rsidR="000530DB" w:rsidRPr="000530DB">
        <w:rPr>
          <w:rFonts w:ascii="Times New Roman" w:hAnsi="Times New Roman"/>
          <w:sz w:val="26"/>
          <w:szCs w:val="26"/>
        </w:rPr>
        <w:t xml:space="preserve">Предоставление </w:t>
      </w:r>
      <w:r w:rsidR="00160CFE">
        <w:rPr>
          <w:rFonts w:ascii="Times New Roman" w:hAnsi="Times New Roman"/>
          <w:sz w:val="26"/>
          <w:szCs w:val="26"/>
        </w:rPr>
        <w:t>ежегодной денежной компенсации на санаторно-курортное лечение</w:t>
      </w:r>
      <w:r w:rsidR="000530DB" w:rsidRPr="000530DB">
        <w:rPr>
          <w:rFonts w:ascii="Times New Roman" w:hAnsi="Times New Roman"/>
          <w:sz w:val="26"/>
          <w:szCs w:val="26"/>
        </w:rPr>
        <w:t xml:space="preserve"> гражданам, имеющим звание «Почё</w:t>
      </w:r>
      <w:r w:rsidR="000530DB">
        <w:rPr>
          <w:rFonts w:ascii="Times New Roman" w:hAnsi="Times New Roman"/>
          <w:sz w:val="26"/>
          <w:szCs w:val="26"/>
        </w:rPr>
        <w:t>тный гражданин города Заречного</w:t>
      </w:r>
      <w:r w:rsidR="000530DB" w:rsidRPr="000530DB">
        <w:rPr>
          <w:rFonts w:ascii="Times New Roman" w:hAnsi="Times New Roman"/>
          <w:sz w:val="26"/>
          <w:szCs w:val="26"/>
        </w:rPr>
        <w:t>»</w:t>
      </w:r>
      <w:r w:rsidR="00F4092E">
        <w:rPr>
          <w:rFonts w:ascii="Times New Roman" w:hAnsi="Times New Roman"/>
          <w:sz w:val="26"/>
          <w:szCs w:val="26"/>
        </w:rPr>
        <w:t>»</w:t>
      </w:r>
      <w:r w:rsidR="000530DB" w:rsidRPr="000530DB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F4092E" w:rsidRPr="00844326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F4092E" w:rsidRPr="00844326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lastRenderedPageBreak/>
        <w:t>2.3.1. предоставление мер социальной поддержки в виде:</w:t>
      </w:r>
    </w:p>
    <w:p w:rsidR="00F4092E" w:rsidRPr="00844326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2.3.1.1. </w:t>
      </w:r>
      <w:r w:rsidR="00160CFE">
        <w:rPr>
          <w:rFonts w:ascii="Times New Roman" w:hAnsi="Times New Roman"/>
          <w:sz w:val="26"/>
          <w:szCs w:val="26"/>
        </w:rPr>
        <w:t xml:space="preserve">ежегодной денежной компенсации на санаторно-курортное лечение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 w:rsidR="00160CFE">
        <w:rPr>
          <w:rFonts w:ascii="Times New Roman" w:hAnsi="Times New Roman"/>
          <w:sz w:val="26"/>
          <w:szCs w:val="26"/>
        </w:rPr>
        <w:t>ежегодная денежная компенсация</w:t>
      </w:r>
      <w:r w:rsidRPr="00844326">
        <w:rPr>
          <w:rFonts w:ascii="Times New Roman" w:hAnsi="Times New Roman"/>
          <w:sz w:val="26"/>
          <w:szCs w:val="26"/>
        </w:rPr>
        <w:t>);</w:t>
      </w:r>
    </w:p>
    <w:p w:rsidR="00F4092E" w:rsidRPr="00844326" w:rsidRDefault="00F4092E" w:rsidP="00F40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>1.</w:t>
      </w:r>
      <w:r w:rsidRPr="00844326">
        <w:rPr>
          <w:rFonts w:ascii="Times New Roman" w:hAnsi="Times New Roman"/>
          <w:sz w:val="26"/>
          <w:szCs w:val="26"/>
        </w:rPr>
        <w:t xml:space="preserve">2. отказ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 w:rsidR="00690236">
        <w:rPr>
          <w:rFonts w:ascii="Times New Roman" w:hAnsi="Times New Roman"/>
          <w:sz w:val="26"/>
          <w:szCs w:val="26"/>
        </w:rPr>
        <w:t>и (отказе в назначении)</w:t>
      </w:r>
      <w:r w:rsidR="00FB077E">
        <w:rPr>
          <w:rFonts w:ascii="Times New Roman" w:hAnsi="Times New Roman"/>
          <w:sz w:val="26"/>
          <w:szCs w:val="26"/>
        </w:rPr>
        <w:t xml:space="preserve"> </w:t>
      </w:r>
      <w:r w:rsidR="004760F0">
        <w:rPr>
          <w:rFonts w:ascii="Times New Roman" w:hAnsi="Times New Roman"/>
          <w:sz w:val="26"/>
          <w:szCs w:val="26"/>
        </w:rPr>
        <w:t>ежегодной денежн</w:t>
      </w:r>
      <w:r w:rsidR="00CE79F6">
        <w:rPr>
          <w:rFonts w:ascii="Times New Roman" w:hAnsi="Times New Roman"/>
          <w:sz w:val="26"/>
          <w:szCs w:val="26"/>
        </w:rPr>
        <w:t>ой</w:t>
      </w:r>
      <w:r w:rsidR="00E257FF">
        <w:rPr>
          <w:rFonts w:ascii="Times New Roman" w:hAnsi="Times New Roman"/>
          <w:sz w:val="26"/>
          <w:szCs w:val="26"/>
        </w:rPr>
        <w:t xml:space="preserve"> </w:t>
      </w:r>
      <w:r w:rsidR="00CE79F6">
        <w:rPr>
          <w:rFonts w:ascii="Times New Roman" w:hAnsi="Times New Roman"/>
          <w:sz w:val="26"/>
          <w:szCs w:val="26"/>
        </w:rPr>
        <w:t>компенсации</w:t>
      </w:r>
      <w:r w:rsidR="00E257FF" w:rsidRPr="00C92FB9">
        <w:rPr>
          <w:rFonts w:ascii="Times New Roman" w:hAnsi="Times New Roman"/>
          <w:sz w:val="26"/>
          <w:szCs w:val="26"/>
        </w:rPr>
        <w:t xml:space="preserve"> </w:t>
      </w:r>
      <w:r w:rsidRPr="00C92FB9">
        <w:rPr>
          <w:rFonts w:ascii="Times New Roman" w:hAnsi="Times New Roman"/>
          <w:sz w:val="26"/>
          <w:szCs w:val="26"/>
        </w:rPr>
        <w:t>– в течение десяти рабочих дней со дня регистрации заявлен</w:t>
      </w:r>
      <w:r w:rsidR="00CB31B7">
        <w:rPr>
          <w:rFonts w:ascii="Times New Roman" w:hAnsi="Times New Roman"/>
          <w:sz w:val="26"/>
          <w:szCs w:val="26"/>
        </w:rPr>
        <w:t xml:space="preserve">ия на </w:t>
      </w:r>
      <w:r w:rsidR="00690236">
        <w:rPr>
          <w:rFonts w:ascii="Times New Roman" w:hAnsi="Times New Roman"/>
          <w:sz w:val="26"/>
          <w:szCs w:val="26"/>
        </w:rPr>
        <w:t xml:space="preserve">предоставление </w:t>
      </w:r>
      <w:r w:rsidR="00CE79F6">
        <w:rPr>
          <w:rFonts w:ascii="Times New Roman" w:hAnsi="Times New Roman"/>
          <w:sz w:val="26"/>
          <w:szCs w:val="26"/>
        </w:rPr>
        <w:t>ежегодной</w:t>
      </w:r>
      <w:r w:rsidR="000530DB" w:rsidRPr="000530DB">
        <w:rPr>
          <w:rFonts w:ascii="Times New Roman" w:hAnsi="Times New Roman"/>
          <w:sz w:val="26"/>
          <w:szCs w:val="26"/>
        </w:rPr>
        <w:t xml:space="preserve"> </w:t>
      </w:r>
      <w:r w:rsidR="00CE79F6">
        <w:rPr>
          <w:rFonts w:ascii="Times New Roman" w:hAnsi="Times New Roman"/>
          <w:sz w:val="26"/>
          <w:szCs w:val="26"/>
        </w:rPr>
        <w:t>денежной</w:t>
      </w:r>
      <w:r w:rsidR="000530DB" w:rsidRPr="000530DB">
        <w:rPr>
          <w:rFonts w:ascii="Times New Roman" w:hAnsi="Times New Roman"/>
          <w:sz w:val="26"/>
          <w:szCs w:val="26"/>
        </w:rPr>
        <w:t xml:space="preserve"> </w:t>
      </w:r>
      <w:r w:rsidR="00CE79F6">
        <w:rPr>
          <w:rFonts w:ascii="Times New Roman" w:hAnsi="Times New Roman"/>
          <w:sz w:val="26"/>
          <w:szCs w:val="26"/>
        </w:rPr>
        <w:t>компенсации</w:t>
      </w:r>
      <w:r w:rsidR="000530DB" w:rsidRPr="00C92FB9">
        <w:rPr>
          <w:rFonts w:ascii="Times New Roman" w:hAnsi="Times New Roman"/>
          <w:sz w:val="26"/>
          <w:szCs w:val="26"/>
        </w:rPr>
        <w:t xml:space="preserve"> </w:t>
      </w:r>
      <w:r w:rsidRPr="00C92FB9">
        <w:rPr>
          <w:rFonts w:ascii="Times New Roman" w:hAnsi="Times New Roman"/>
          <w:sz w:val="26"/>
          <w:szCs w:val="26"/>
        </w:rPr>
        <w:t xml:space="preserve">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</w:t>
      </w:r>
      <w:r w:rsidR="00CB31B7">
        <w:rPr>
          <w:rFonts w:ascii="Times New Roman" w:hAnsi="Times New Roman"/>
          <w:sz w:val="26"/>
          <w:szCs w:val="26"/>
        </w:rPr>
        <w:t xml:space="preserve">настоящему </w:t>
      </w:r>
      <w:r w:rsidRPr="00C92FB9">
        <w:rPr>
          <w:rFonts w:ascii="Times New Roman" w:hAnsi="Times New Roman"/>
          <w:sz w:val="26"/>
          <w:szCs w:val="26"/>
        </w:rPr>
        <w:t xml:space="preserve">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844326" w:rsidRPr="00844326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="00690236">
        <w:rPr>
          <w:rFonts w:ascii="Times New Roman" w:hAnsi="Times New Roman"/>
          <w:sz w:val="26"/>
          <w:szCs w:val="26"/>
        </w:rPr>
        <w:t>перечисление (выплата)</w:t>
      </w:r>
      <w:r w:rsidR="00FB077E">
        <w:rPr>
          <w:rFonts w:ascii="Times New Roman" w:hAnsi="Times New Roman"/>
          <w:sz w:val="26"/>
          <w:szCs w:val="26"/>
        </w:rPr>
        <w:t xml:space="preserve"> </w:t>
      </w:r>
      <w:r w:rsidR="00CE79F6">
        <w:rPr>
          <w:rFonts w:ascii="Times New Roman" w:hAnsi="Times New Roman"/>
          <w:sz w:val="26"/>
          <w:szCs w:val="26"/>
        </w:rPr>
        <w:t>ежегодной денежной компенсации</w:t>
      </w:r>
      <w:r w:rsidRPr="00C6650B">
        <w:rPr>
          <w:rFonts w:ascii="Times New Roman" w:hAnsi="Times New Roman"/>
          <w:sz w:val="26"/>
          <w:szCs w:val="26"/>
        </w:rPr>
        <w:t xml:space="preserve"> </w:t>
      </w:r>
      <w:r w:rsidR="00C6650B" w:rsidRPr="00C6650B">
        <w:rPr>
          <w:rFonts w:ascii="Times New Roman" w:hAnsi="Times New Roman"/>
          <w:sz w:val="26"/>
          <w:szCs w:val="26"/>
        </w:rPr>
        <w:t>производится путём перечисления ден</w:t>
      </w:r>
      <w:r w:rsidR="00CB31B7">
        <w:rPr>
          <w:rFonts w:ascii="Times New Roman" w:hAnsi="Times New Roman"/>
          <w:sz w:val="26"/>
          <w:szCs w:val="26"/>
        </w:rPr>
        <w:t>ежных средств на счёт получателя</w:t>
      </w:r>
      <w:r w:rsidR="00C6650B" w:rsidRPr="00C6650B">
        <w:rPr>
          <w:rFonts w:ascii="Times New Roman" w:hAnsi="Times New Roman"/>
          <w:sz w:val="26"/>
          <w:szCs w:val="26"/>
        </w:rPr>
        <w:t>, открытый им в учреждениях банка</w:t>
      </w:r>
      <w:r w:rsidR="001F425F">
        <w:rPr>
          <w:rFonts w:ascii="Times New Roman" w:hAnsi="Times New Roman"/>
          <w:sz w:val="26"/>
          <w:szCs w:val="26"/>
        </w:rPr>
        <w:t xml:space="preserve"> -</w:t>
      </w:r>
      <w:r w:rsidR="000530DB">
        <w:rPr>
          <w:rFonts w:ascii="Times New Roman" w:hAnsi="Times New Roman"/>
          <w:sz w:val="26"/>
          <w:szCs w:val="26"/>
        </w:rPr>
        <w:t xml:space="preserve"> ежемесячно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1F425F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Решение Собрания представителей г. Заречного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246475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="00844326"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="00844326"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246475" w:rsidRDefault="001F425F" w:rsidP="0024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2.6</w:t>
      </w:r>
      <w:r w:rsidR="00DB6DA8">
        <w:rPr>
          <w:rFonts w:ascii="Times New Roman" w:hAnsi="Times New Roman"/>
          <w:sz w:val="26"/>
          <w:szCs w:val="26"/>
        </w:rPr>
        <w:t xml:space="preserve">.2. </w:t>
      </w:r>
      <w:r w:rsidR="00246475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личность;</w:t>
      </w:r>
    </w:p>
    <w:p w:rsidR="00246475" w:rsidRDefault="00246475" w:rsidP="0024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2.6.3. удостоверение «Почётного гражданина города Заречного»;</w:t>
      </w:r>
    </w:p>
    <w:p w:rsidR="00F42EDB" w:rsidRDefault="00F42EDB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="00F4092E">
        <w:rPr>
          <w:rFonts w:ascii="Times New Roman" w:hAnsi="Times New Roman"/>
          <w:sz w:val="26"/>
          <w:szCs w:val="26"/>
        </w:rPr>
        <w:t>нотариальном</w:t>
      </w:r>
      <w:r w:rsidRPr="00F42EDB">
        <w:rPr>
          <w:rFonts w:ascii="Times New Roman" w:hAnsi="Times New Roman"/>
          <w:sz w:val="26"/>
          <w:szCs w:val="26"/>
        </w:rPr>
        <w:t xml:space="preserve"> 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0B2A6B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2C7A7B">
        <w:rPr>
          <w:rFonts w:ascii="Times New Roman" w:hAnsi="Times New Roman"/>
          <w:sz w:val="26"/>
          <w:szCs w:val="26"/>
        </w:rPr>
        <w:t>.1.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 w:rsidR="000B2A6B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F4092E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(при поступлении документов по почте или в форме электронных документов);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F4092E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</w:t>
      </w:r>
      <w:r w:rsidR="000B2A6B">
        <w:rPr>
          <w:rFonts w:ascii="Times New Roman" w:hAnsi="Times New Roman"/>
          <w:sz w:val="26"/>
          <w:szCs w:val="26"/>
        </w:rPr>
        <w:t>истки, приписки и иные неоговорё</w:t>
      </w:r>
      <w:r w:rsidR="00844326" w:rsidRPr="00844326">
        <w:rPr>
          <w:rFonts w:ascii="Times New Roman" w:hAnsi="Times New Roman"/>
          <w:sz w:val="26"/>
          <w:szCs w:val="26"/>
        </w:rPr>
        <w:t>нные исправления.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F57B41">
        <w:rPr>
          <w:rFonts w:ascii="Times New Roman" w:hAnsi="Times New Roman"/>
          <w:sz w:val="26"/>
          <w:szCs w:val="26"/>
        </w:rPr>
        <w:t xml:space="preserve">.3. </w:t>
      </w:r>
      <w:r w:rsidR="00844326" w:rsidRPr="00844326">
        <w:rPr>
          <w:rFonts w:ascii="Times New Roman" w:hAnsi="Times New Roman"/>
          <w:sz w:val="26"/>
          <w:szCs w:val="26"/>
        </w:rPr>
        <w:t>образцы заполнения заявления;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F57B41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1F425F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 w:rsidR="000B2A6B"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1F425F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7D05D8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05D8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43617" w:rsidRPr="00343617" w:rsidRDefault="006C0719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>принятие решения и уведо</w:t>
      </w:r>
      <w:r w:rsidR="00690236">
        <w:rPr>
          <w:rFonts w:ascii="Times New Roman" w:hAnsi="Times New Roman"/>
          <w:sz w:val="26"/>
          <w:szCs w:val="26"/>
        </w:rPr>
        <w:t>мление заявителя о назначении</w:t>
      </w:r>
      <w:r w:rsidR="00246475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246475">
        <w:rPr>
          <w:rFonts w:ascii="Times New Roman" w:hAnsi="Times New Roman"/>
          <w:sz w:val="26"/>
          <w:szCs w:val="26"/>
        </w:rPr>
        <w:t>денежной компенсации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690236">
        <w:rPr>
          <w:rFonts w:ascii="Times New Roman" w:hAnsi="Times New Roman"/>
          <w:sz w:val="26"/>
          <w:szCs w:val="26"/>
        </w:rPr>
        <w:t>перечисление (выплата)</w:t>
      </w:r>
      <w:r w:rsidR="00246475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246475">
        <w:rPr>
          <w:rFonts w:ascii="Times New Roman" w:hAnsi="Times New Roman"/>
          <w:sz w:val="26"/>
          <w:szCs w:val="26"/>
        </w:rPr>
        <w:t>денежной компенсации</w:t>
      </w:r>
      <w:r w:rsidR="008B5DBF">
        <w:rPr>
          <w:rFonts w:ascii="Times New Roman" w:hAnsi="Times New Roman"/>
          <w:sz w:val="26"/>
          <w:szCs w:val="26"/>
        </w:rPr>
        <w:t xml:space="preserve"> </w:t>
      </w:r>
      <w:r w:rsidR="00800C10" w:rsidRPr="00800C10">
        <w:rPr>
          <w:rFonts w:ascii="Times New Roman" w:hAnsi="Times New Roman"/>
          <w:sz w:val="26"/>
          <w:szCs w:val="26"/>
        </w:rPr>
        <w:t>получателю.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B14C91">
        <w:rPr>
          <w:rFonts w:ascii="Times New Roman" w:hAnsi="Times New Roman"/>
          <w:sz w:val="26"/>
          <w:szCs w:val="26"/>
        </w:rPr>
        <w:t xml:space="preserve">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0B2A6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>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6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</w:t>
      </w:r>
      <w:r w:rsidR="00270B2E">
        <w:rPr>
          <w:rFonts w:ascii="Times New Roman" w:hAnsi="Times New Roman"/>
          <w:sz w:val="26"/>
          <w:szCs w:val="26"/>
        </w:rPr>
        <w:t>. В</w:t>
      </w:r>
      <w:r w:rsidRPr="00995AEF">
        <w:rPr>
          <w:rFonts w:ascii="Times New Roman" w:hAnsi="Times New Roman"/>
          <w:sz w:val="26"/>
          <w:szCs w:val="26"/>
        </w:rPr>
        <w:t xml:space="preserve">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F4092E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lastRenderedPageBreak/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0B2A6B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270B2E">
        <w:rPr>
          <w:rFonts w:ascii="Times New Roman" w:hAnsi="Times New Roman"/>
          <w:sz w:val="26"/>
          <w:szCs w:val="26"/>
        </w:rPr>
        <w:t>.1. приём</w:t>
      </w:r>
      <w:r w:rsidR="00D72516">
        <w:rPr>
          <w:rFonts w:ascii="Times New Roman" w:hAnsi="Times New Roman"/>
          <w:sz w:val="26"/>
          <w:szCs w:val="26"/>
        </w:rPr>
        <w:t xml:space="preserve">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7D05D8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270B2E">
        <w:rPr>
          <w:rFonts w:ascii="Times New Roman" w:hAnsi="Times New Roman"/>
          <w:sz w:val="26"/>
          <w:szCs w:val="26"/>
        </w:rPr>
        <w:t>.4</w:t>
      </w:r>
      <w:r w:rsidR="00343617" w:rsidRPr="00D40D5B">
        <w:rPr>
          <w:rFonts w:ascii="Times New Roman" w:hAnsi="Times New Roman"/>
          <w:sz w:val="26"/>
          <w:szCs w:val="26"/>
        </w:rPr>
        <w:t>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270B2E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в случае личного обращения заявителя (представителя) распи</w:t>
      </w:r>
      <w:r w:rsidR="00465199">
        <w:rPr>
          <w:rFonts w:ascii="Times New Roman" w:hAnsi="Times New Roman"/>
          <w:sz w:val="26"/>
          <w:szCs w:val="26"/>
        </w:rPr>
        <w:t>ска в получении документов выдаё</w:t>
      </w:r>
      <w:r w:rsidRPr="000C3275">
        <w:rPr>
          <w:rFonts w:ascii="Times New Roman" w:hAnsi="Times New Roman"/>
          <w:sz w:val="26"/>
          <w:szCs w:val="26"/>
        </w:rPr>
        <w:t>тся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 раб</w:t>
      </w:r>
      <w:r w:rsidR="00465199">
        <w:rPr>
          <w:rFonts w:ascii="Times New Roman" w:hAnsi="Times New Roman"/>
          <w:sz w:val="26"/>
          <w:szCs w:val="26"/>
        </w:rPr>
        <w:t>очего дня, следующего за днё</w:t>
      </w:r>
      <w:r w:rsidRPr="000C3275">
        <w:rPr>
          <w:rFonts w:ascii="Times New Roman" w:hAnsi="Times New Roman"/>
          <w:sz w:val="26"/>
          <w:szCs w:val="26"/>
        </w:rPr>
        <w:t xml:space="preserve">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 w:rsidR="00270B2E">
        <w:rPr>
          <w:rFonts w:ascii="Times New Roman" w:hAnsi="Times New Roman"/>
          <w:sz w:val="26"/>
          <w:szCs w:val="26"/>
        </w:rPr>
        <w:t>5.</w:t>
      </w:r>
      <w:r w:rsidR="00343617" w:rsidRPr="00343617">
        <w:rPr>
          <w:rFonts w:ascii="Times New Roman" w:hAnsi="Times New Roman"/>
          <w:sz w:val="26"/>
          <w:szCs w:val="26"/>
        </w:rPr>
        <w:t xml:space="preserve">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3B620B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Принятие решения и уве</w:t>
      </w:r>
      <w:r w:rsidR="00690236">
        <w:rPr>
          <w:rFonts w:ascii="Times New Roman" w:hAnsi="Times New Roman"/>
          <w:sz w:val="26"/>
          <w:szCs w:val="26"/>
        </w:rPr>
        <w:t>домление заявителя о назначении</w:t>
      </w:r>
      <w:r w:rsidR="00D851DF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690236">
        <w:rPr>
          <w:rFonts w:ascii="Times New Roman" w:hAnsi="Times New Roman"/>
          <w:sz w:val="26"/>
          <w:szCs w:val="26"/>
        </w:rPr>
        <w:t>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B620B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0E15E7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3.4.2. А</w:t>
      </w:r>
      <w:r w:rsidR="005D3D7D" w:rsidRPr="005D3D7D">
        <w:rPr>
          <w:rFonts w:ascii="Times New Roman" w:hAnsi="Times New Roman"/>
          <w:sz w:val="26"/>
          <w:szCs w:val="26"/>
        </w:rPr>
        <w:t>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lastRenderedPageBreak/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690236">
        <w:rPr>
          <w:rFonts w:ascii="Times New Roman" w:hAnsi="Times New Roman"/>
          <w:sz w:val="26"/>
          <w:szCs w:val="26"/>
        </w:rPr>
        <w:t>та решения о назначении</w:t>
      </w:r>
      <w:r w:rsidR="00A11C9E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A11C9E">
        <w:rPr>
          <w:rFonts w:ascii="Times New Roman" w:hAnsi="Times New Roman"/>
          <w:sz w:val="26"/>
          <w:szCs w:val="26"/>
        </w:rPr>
        <w:t>денежной компенсации</w:t>
      </w:r>
      <w:r w:rsid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и</w:t>
      </w:r>
      <w:r w:rsidR="00690236">
        <w:rPr>
          <w:rFonts w:ascii="Times New Roman" w:hAnsi="Times New Roman"/>
          <w:sz w:val="26"/>
          <w:szCs w:val="26"/>
        </w:rPr>
        <w:t>ли об отказе в назначении</w:t>
      </w:r>
      <w:r w:rsidR="00A11C9E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A11C9E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690236">
        <w:rPr>
          <w:rFonts w:ascii="Times New Roman" w:hAnsi="Times New Roman"/>
          <w:sz w:val="26"/>
          <w:szCs w:val="26"/>
        </w:rPr>
        <w:t>об отказе в назначении)</w:t>
      </w:r>
      <w:r w:rsidR="00A11C9E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A11C9E">
        <w:rPr>
          <w:rFonts w:ascii="Times New Roman" w:hAnsi="Times New Roman"/>
          <w:sz w:val="26"/>
          <w:szCs w:val="26"/>
        </w:rPr>
        <w:t>денежной компенсации</w:t>
      </w:r>
      <w:r w:rsidR="006022E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D851D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690236">
        <w:rPr>
          <w:rFonts w:ascii="Times New Roman" w:hAnsi="Times New Roman"/>
          <w:sz w:val="26"/>
          <w:szCs w:val="26"/>
        </w:rPr>
        <w:t>ибо отказе в назначении</w:t>
      </w:r>
      <w:r w:rsidR="00A11C9E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A11C9E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</w:t>
      </w:r>
      <w:r w:rsidR="003B620B">
        <w:rPr>
          <w:rFonts w:ascii="Times New Roman" w:hAnsi="Times New Roman"/>
          <w:sz w:val="26"/>
          <w:szCs w:val="26"/>
        </w:rPr>
        <w:t>назначении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 xml:space="preserve">в </w:t>
      </w:r>
      <w:r w:rsidR="00690236">
        <w:rPr>
          <w:rFonts w:ascii="Times New Roman" w:hAnsi="Times New Roman"/>
          <w:sz w:val="26"/>
          <w:szCs w:val="26"/>
        </w:rPr>
        <w:t>назначении</w:t>
      </w:r>
      <w:r w:rsidR="00A11C9E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A11C9E">
        <w:rPr>
          <w:rFonts w:ascii="Times New Roman" w:hAnsi="Times New Roman"/>
          <w:sz w:val="26"/>
          <w:szCs w:val="26"/>
        </w:rPr>
        <w:t>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является наличие либо отсутств</w:t>
      </w:r>
      <w:r w:rsidR="00690236">
        <w:rPr>
          <w:rFonts w:ascii="Times New Roman" w:hAnsi="Times New Roman"/>
          <w:sz w:val="26"/>
          <w:szCs w:val="26"/>
        </w:rPr>
        <w:t>ие права заявителя на получение</w:t>
      </w:r>
      <w:r w:rsidR="00A11C9E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A11C9E">
        <w:rPr>
          <w:rFonts w:ascii="Times New Roman" w:hAnsi="Times New Roman"/>
          <w:sz w:val="26"/>
          <w:szCs w:val="26"/>
        </w:rPr>
        <w:t>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решении о </w:t>
      </w:r>
      <w:r w:rsidR="00690236">
        <w:rPr>
          <w:rFonts w:ascii="Times New Roman" w:hAnsi="Times New Roman"/>
          <w:sz w:val="26"/>
          <w:szCs w:val="26"/>
        </w:rPr>
        <w:t>назначении</w:t>
      </w:r>
      <w:r w:rsidR="00A11C9E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A11C9E">
        <w:rPr>
          <w:rFonts w:ascii="Times New Roman" w:hAnsi="Times New Roman"/>
          <w:sz w:val="26"/>
          <w:szCs w:val="26"/>
        </w:rPr>
        <w:t>денежной компенсации</w:t>
      </w:r>
      <w:r w:rsidR="002A666E" w:rsidRPr="00343617">
        <w:rPr>
          <w:rFonts w:ascii="Times New Roman" w:hAnsi="Times New Roman"/>
          <w:sz w:val="26"/>
          <w:szCs w:val="26"/>
        </w:rPr>
        <w:t xml:space="preserve"> </w:t>
      </w:r>
      <w:r w:rsidR="003B620B">
        <w:rPr>
          <w:rFonts w:ascii="Times New Roman" w:hAnsi="Times New Roman"/>
          <w:sz w:val="26"/>
          <w:szCs w:val="26"/>
        </w:rPr>
        <w:t>или</w:t>
      </w:r>
      <w:r w:rsidR="00343617" w:rsidRPr="00343617">
        <w:rPr>
          <w:rFonts w:ascii="Times New Roman" w:hAnsi="Times New Roman"/>
          <w:sz w:val="26"/>
          <w:szCs w:val="26"/>
        </w:rPr>
        <w:t xml:space="preserve"> об отказе в </w:t>
      </w:r>
      <w:r w:rsidR="00690236">
        <w:rPr>
          <w:rFonts w:ascii="Times New Roman" w:hAnsi="Times New Roman"/>
          <w:sz w:val="26"/>
          <w:szCs w:val="26"/>
        </w:rPr>
        <w:t>назначении</w:t>
      </w:r>
      <w:r w:rsidR="00A11C9E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A11C9E">
        <w:rPr>
          <w:rFonts w:ascii="Times New Roman" w:hAnsi="Times New Roman"/>
          <w:sz w:val="26"/>
          <w:szCs w:val="26"/>
        </w:rPr>
        <w:t>денежной</w:t>
      </w:r>
      <w:r w:rsidR="002A666E">
        <w:rPr>
          <w:rFonts w:ascii="Times New Roman" w:hAnsi="Times New Roman"/>
          <w:sz w:val="26"/>
          <w:szCs w:val="26"/>
        </w:rPr>
        <w:t xml:space="preserve"> </w:t>
      </w:r>
      <w:r w:rsidR="00A11C9E">
        <w:rPr>
          <w:rFonts w:ascii="Times New Roman" w:hAnsi="Times New Roman"/>
          <w:sz w:val="26"/>
          <w:szCs w:val="26"/>
        </w:rPr>
        <w:t>компенсации</w:t>
      </w:r>
      <w:r w:rsidR="005D3D7D">
        <w:rPr>
          <w:rFonts w:ascii="Times New Roman" w:hAnsi="Times New Roman"/>
          <w:sz w:val="26"/>
          <w:szCs w:val="26"/>
        </w:rPr>
        <w:t>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>Решение о назначе</w:t>
      </w:r>
      <w:r w:rsidR="00690236">
        <w:rPr>
          <w:rFonts w:ascii="Times New Roman" w:hAnsi="Times New Roman"/>
          <w:sz w:val="26"/>
          <w:szCs w:val="26"/>
        </w:rPr>
        <w:t>нии либо об отказе в назначении</w:t>
      </w:r>
      <w:r w:rsidR="00DF44DC">
        <w:rPr>
          <w:rFonts w:ascii="Times New Roman" w:hAnsi="Times New Roman"/>
          <w:sz w:val="26"/>
          <w:szCs w:val="26"/>
        </w:rPr>
        <w:t xml:space="preserve"> </w:t>
      </w:r>
      <w:r w:rsidR="008A662D">
        <w:rPr>
          <w:rFonts w:ascii="Times New Roman" w:hAnsi="Times New Roman"/>
          <w:sz w:val="26"/>
          <w:szCs w:val="26"/>
        </w:rPr>
        <w:t xml:space="preserve">ежегодной </w:t>
      </w:r>
      <w:r w:rsidR="00DF44DC">
        <w:rPr>
          <w:rFonts w:ascii="Times New Roman" w:hAnsi="Times New Roman"/>
          <w:sz w:val="26"/>
          <w:szCs w:val="26"/>
        </w:rPr>
        <w:t>денежной компенсации</w:t>
      </w:r>
      <w:r w:rsidRPr="000C3275">
        <w:rPr>
          <w:rFonts w:ascii="Times New Roman" w:hAnsi="Times New Roman"/>
          <w:sz w:val="26"/>
          <w:szCs w:val="26"/>
        </w:rPr>
        <w:t xml:space="preserve"> направляется (вручается) заявителю в течение 10 рабочих дней с даты регистрации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 Перечисление </w:t>
      </w:r>
      <w:r w:rsidR="00690236">
        <w:rPr>
          <w:rFonts w:ascii="Times New Roman" w:hAnsi="Times New Roman"/>
          <w:sz w:val="26"/>
          <w:szCs w:val="26"/>
        </w:rPr>
        <w:t>(выплата)</w:t>
      </w:r>
      <w:r w:rsidR="00DF44DC">
        <w:rPr>
          <w:rFonts w:ascii="Times New Roman" w:hAnsi="Times New Roman"/>
          <w:sz w:val="26"/>
          <w:szCs w:val="26"/>
        </w:rPr>
        <w:t xml:space="preserve"> </w:t>
      </w:r>
      <w:r w:rsidR="00A173BC">
        <w:rPr>
          <w:rFonts w:ascii="Times New Roman" w:hAnsi="Times New Roman"/>
          <w:sz w:val="26"/>
          <w:szCs w:val="26"/>
        </w:rPr>
        <w:t xml:space="preserve">ежегодной </w:t>
      </w:r>
      <w:r w:rsidR="00DF44DC">
        <w:rPr>
          <w:rFonts w:ascii="Times New Roman" w:hAnsi="Times New Roman"/>
          <w:sz w:val="26"/>
          <w:szCs w:val="26"/>
        </w:rPr>
        <w:t>денежной компенсации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5D3D7D" w:rsidRDefault="005439BF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5D3D7D" w:rsidRPr="005D3D7D">
        <w:rPr>
          <w:rFonts w:ascii="Times New Roman" w:hAnsi="Times New Roman"/>
          <w:sz w:val="26"/>
          <w:szCs w:val="26"/>
        </w:rPr>
        <w:t>. Основанием для начала админи</w:t>
      </w:r>
      <w:r w:rsidR="00690236">
        <w:rPr>
          <w:rFonts w:ascii="Times New Roman" w:hAnsi="Times New Roman"/>
          <w:sz w:val="26"/>
          <w:szCs w:val="26"/>
        </w:rPr>
        <w:t>стративной процедуры по выплате</w:t>
      </w:r>
      <w:r w:rsidR="00DF44DC">
        <w:rPr>
          <w:rFonts w:ascii="Times New Roman" w:hAnsi="Times New Roman"/>
          <w:sz w:val="26"/>
          <w:szCs w:val="26"/>
        </w:rPr>
        <w:t xml:space="preserve"> </w:t>
      </w:r>
      <w:r w:rsidR="00A173BC">
        <w:rPr>
          <w:rFonts w:ascii="Times New Roman" w:hAnsi="Times New Roman"/>
          <w:sz w:val="26"/>
          <w:szCs w:val="26"/>
        </w:rPr>
        <w:t xml:space="preserve">ежегодной </w:t>
      </w:r>
      <w:r w:rsidR="00DF44DC">
        <w:rPr>
          <w:rFonts w:ascii="Times New Roman" w:hAnsi="Times New Roman"/>
          <w:sz w:val="26"/>
          <w:szCs w:val="26"/>
        </w:rPr>
        <w:t>денежной компенсации</w:t>
      </w:r>
      <w:r w:rsidR="00690236">
        <w:rPr>
          <w:rFonts w:ascii="Times New Roman" w:hAnsi="Times New Roman"/>
          <w:sz w:val="26"/>
          <w:szCs w:val="26"/>
        </w:rPr>
        <w:t xml:space="preserve"> является решение о назначении</w:t>
      </w:r>
      <w:r w:rsidR="00DF44DC">
        <w:rPr>
          <w:rFonts w:ascii="Times New Roman" w:hAnsi="Times New Roman"/>
          <w:sz w:val="26"/>
          <w:szCs w:val="26"/>
        </w:rPr>
        <w:t xml:space="preserve"> </w:t>
      </w:r>
      <w:r w:rsidR="00A173BC">
        <w:rPr>
          <w:rFonts w:ascii="Times New Roman" w:hAnsi="Times New Roman"/>
          <w:sz w:val="26"/>
          <w:szCs w:val="26"/>
        </w:rPr>
        <w:t xml:space="preserve">ежегодной </w:t>
      </w:r>
      <w:r w:rsidR="00DF44DC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0F1202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 xml:space="preserve">. Организация выплаты </w:t>
      </w:r>
      <w:r w:rsidR="00DF44DC">
        <w:rPr>
          <w:rFonts w:ascii="Times New Roman" w:hAnsi="Times New Roman"/>
          <w:sz w:val="26"/>
          <w:szCs w:val="26"/>
        </w:rPr>
        <w:t>еже</w:t>
      </w:r>
      <w:r w:rsidR="00A173BC">
        <w:rPr>
          <w:rFonts w:ascii="Times New Roman" w:hAnsi="Times New Roman"/>
          <w:sz w:val="26"/>
          <w:szCs w:val="26"/>
        </w:rPr>
        <w:t>годной</w:t>
      </w:r>
      <w:r w:rsidR="00DF44DC">
        <w:rPr>
          <w:rFonts w:ascii="Times New Roman" w:hAnsi="Times New Roman"/>
          <w:sz w:val="26"/>
          <w:szCs w:val="26"/>
        </w:rPr>
        <w:t xml:space="preserve">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FD611E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</w:t>
      </w:r>
      <w:r w:rsidR="00DF44DC">
        <w:rPr>
          <w:rFonts w:ascii="Times New Roman" w:hAnsi="Times New Roman"/>
          <w:sz w:val="26"/>
          <w:szCs w:val="26"/>
        </w:rPr>
        <w:t>2.1. с</w:t>
      </w:r>
      <w:r w:rsidR="005D3D7D" w:rsidRPr="005D3D7D">
        <w:rPr>
          <w:rFonts w:ascii="Times New Roman" w:hAnsi="Times New Roman"/>
          <w:sz w:val="26"/>
          <w:szCs w:val="26"/>
        </w:rPr>
        <w:t xml:space="preserve">пециалистом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</w:t>
      </w:r>
      <w:r w:rsidR="00752CFA">
        <w:rPr>
          <w:rFonts w:ascii="Times New Roman" w:hAnsi="Times New Roman"/>
          <w:sz w:val="26"/>
          <w:szCs w:val="26"/>
        </w:rPr>
        <w:t>системе производится начисление</w:t>
      </w:r>
      <w:r w:rsidR="005D3D7D" w:rsidRPr="005D3D7D">
        <w:rPr>
          <w:rFonts w:ascii="Times New Roman" w:hAnsi="Times New Roman"/>
          <w:sz w:val="26"/>
          <w:szCs w:val="26"/>
        </w:rPr>
        <w:t>, форми</w:t>
      </w:r>
      <w:r w:rsidR="00752CFA">
        <w:rPr>
          <w:rFonts w:ascii="Times New Roman" w:hAnsi="Times New Roman"/>
          <w:sz w:val="26"/>
          <w:szCs w:val="26"/>
        </w:rPr>
        <w:t>рование выплаты</w:t>
      </w:r>
      <w:r w:rsidR="005D3D7D" w:rsidRPr="005D3D7D">
        <w:rPr>
          <w:rFonts w:ascii="Times New Roman" w:hAnsi="Times New Roman"/>
          <w:sz w:val="26"/>
          <w:szCs w:val="26"/>
        </w:rPr>
        <w:t xml:space="preserve"> и подготовка выплатных документов за подписью должностного лица </w:t>
      </w:r>
      <w:r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на основании ко</w:t>
      </w:r>
      <w:r w:rsidR="00690236">
        <w:rPr>
          <w:rFonts w:ascii="Times New Roman" w:hAnsi="Times New Roman"/>
          <w:sz w:val="26"/>
          <w:szCs w:val="26"/>
        </w:rPr>
        <w:t>торых производится перечисление</w:t>
      </w:r>
      <w:r w:rsidR="00DF44DC">
        <w:rPr>
          <w:rFonts w:ascii="Times New Roman" w:hAnsi="Times New Roman"/>
          <w:sz w:val="26"/>
          <w:szCs w:val="26"/>
        </w:rPr>
        <w:t xml:space="preserve"> </w:t>
      </w:r>
      <w:r w:rsidR="00A173BC">
        <w:rPr>
          <w:rFonts w:ascii="Times New Roman" w:hAnsi="Times New Roman"/>
          <w:sz w:val="26"/>
          <w:szCs w:val="26"/>
        </w:rPr>
        <w:t xml:space="preserve">ежегодной </w:t>
      </w:r>
      <w:r w:rsidR="00DF44DC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640E9C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2.</w:t>
      </w:r>
      <w:r w:rsidR="00DF44DC">
        <w:rPr>
          <w:rFonts w:ascii="Times New Roman" w:hAnsi="Times New Roman"/>
          <w:sz w:val="26"/>
          <w:szCs w:val="26"/>
        </w:rPr>
        <w:t xml:space="preserve"> р</w:t>
      </w:r>
      <w:r w:rsidR="005D3D7D" w:rsidRPr="005D3D7D">
        <w:rPr>
          <w:rFonts w:ascii="Times New Roman" w:hAnsi="Times New Roman"/>
          <w:sz w:val="26"/>
          <w:szCs w:val="26"/>
        </w:rPr>
        <w:t xml:space="preserve">езультатом выполнения административной </w:t>
      </w:r>
      <w:r w:rsidR="00690236">
        <w:rPr>
          <w:rFonts w:ascii="Times New Roman" w:hAnsi="Times New Roman"/>
          <w:sz w:val="26"/>
          <w:szCs w:val="26"/>
        </w:rPr>
        <w:t>процедуры является перечисление</w:t>
      </w:r>
      <w:r w:rsidR="00DF44DC">
        <w:rPr>
          <w:rFonts w:ascii="Times New Roman" w:hAnsi="Times New Roman"/>
          <w:sz w:val="26"/>
          <w:szCs w:val="26"/>
        </w:rPr>
        <w:t xml:space="preserve"> </w:t>
      </w:r>
      <w:r w:rsidR="00A173BC">
        <w:rPr>
          <w:rFonts w:ascii="Times New Roman" w:hAnsi="Times New Roman"/>
          <w:sz w:val="26"/>
          <w:szCs w:val="26"/>
        </w:rPr>
        <w:t xml:space="preserve">ежегодной </w:t>
      </w:r>
      <w:r w:rsidR="00DF44DC">
        <w:rPr>
          <w:rFonts w:ascii="Times New Roman" w:hAnsi="Times New Roman"/>
          <w:sz w:val="26"/>
          <w:szCs w:val="26"/>
        </w:rPr>
        <w:t>денежной компенсации</w:t>
      </w:r>
      <w:r w:rsidR="00752CFA" w:rsidRP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>получателю;</w:t>
      </w:r>
    </w:p>
    <w:p w:rsidR="00752CFA" w:rsidRPr="00752CFA" w:rsidRDefault="00F4092E" w:rsidP="00640E9C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43219A">
        <w:rPr>
          <w:rFonts w:ascii="Times New Roman" w:hAnsi="Times New Roman"/>
          <w:sz w:val="26"/>
          <w:szCs w:val="26"/>
        </w:rPr>
        <w:t>.2</w:t>
      </w:r>
      <w:r w:rsidR="00BD639F" w:rsidRPr="005D3D7D">
        <w:rPr>
          <w:rFonts w:ascii="Times New Roman" w:hAnsi="Times New Roman"/>
          <w:sz w:val="26"/>
          <w:szCs w:val="26"/>
        </w:rPr>
        <w:t>.</w:t>
      </w:r>
      <w:r w:rsidR="0043219A">
        <w:rPr>
          <w:rFonts w:ascii="Times New Roman" w:hAnsi="Times New Roman"/>
          <w:sz w:val="26"/>
          <w:szCs w:val="26"/>
        </w:rPr>
        <w:t>3.</w:t>
      </w:r>
      <w:r w:rsidR="00BD639F" w:rsidRPr="005D3D7D">
        <w:rPr>
          <w:rFonts w:ascii="Times New Roman" w:hAnsi="Times New Roman"/>
          <w:sz w:val="26"/>
          <w:szCs w:val="26"/>
        </w:rPr>
        <w:t xml:space="preserve"> </w:t>
      </w:r>
      <w:r w:rsidR="00752CFA" w:rsidRPr="00752CFA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составляет 30 календарных дней со дня поступления в Департамент до</w:t>
      </w:r>
      <w:r w:rsidR="003B620B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752CFA" w:rsidRPr="00752CFA">
        <w:rPr>
          <w:rFonts w:ascii="Times New Roman" w:hAnsi="Times New Roman"/>
          <w:sz w:val="26"/>
          <w:szCs w:val="26"/>
        </w:rPr>
        <w:t xml:space="preserve">. </w:t>
      </w:r>
      <w:r w:rsidR="00640E9C">
        <w:rPr>
          <w:rFonts w:ascii="Times New Roman" w:hAnsi="Times New Roman"/>
          <w:sz w:val="26"/>
          <w:szCs w:val="26"/>
        </w:rPr>
        <w:t xml:space="preserve">настоящего </w:t>
      </w:r>
      <w:r w:rsidR="00752CFA" w:rsidRPr="00752CFA">
        <w:rPr>
          <w:rFonts w:ascii="Times New Roman" w:hAnsi="Times New Roman"/>
          <w:sz w:val="26"/>
          <w:szCs w:val="26"/>
        </w:rPr>
        <w:t>Регламента.</w:t>
      </w:r>
    </w:p>
    <w:p w:rsidR="00D01A00" w:rsidRDefault="00D01A00" w:rsidP="0075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контроля за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>4.1. Текущий контроль за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 xml:space="preserve">лиц </w:t>
      </w:r>
      <w:r>
        <w:rPr>
          <w:rFonts w:ascii="Times New Roman" w:hAnsi="Times New Roman"/>
          <w:sz w:val="26"/>
          <w:szCs w:val="26"/>
        </w:rPr>
        <w:lastRenderedPageBreak/>
        <w:t>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4.4.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>, а также мо</w:t>
      </w:r>
      <w:r w:rsidR="00640E9C">
        <w:rPr>
          <w:rFonts w:ascii="Times New Roman" w:hAnsi="Times New Roman"/>
          <w:sz w:val="26"/>
          <w:szCs w:val="26"/>
        </w:rPr>
        <w:t>жет быть принята при личном приё</w:t>
      </w:r>
      <w:r w:rsidRPr="00881542">
        <w:rPr>
          <w:rFonts w:ascii="Times New Roman" w:hAnsi="Times New Roman"/>
          <w:sz w:val="26"/>
          <w:szCs w:val="26"/>
        </w:rPr>
        <w:t>ме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5.7. 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>, подлежит рассмо</w:t>
      </w:r>
      <w:r w:rsidR="00640E9C">
        <w:rPr>
          <w:rFonts w:ascii="Times New Roman" w:hAnsi="Times New Roman"/>
          <w:sz w:val="26"/>
          <w:szCs w:val="26"/>
        </w:rPr>
        <w:t>трению должностным лицом, наделё</w:t>
      </w:r>
      <w:r w:rsidRPr="009746CC">
        <w:rPr>
          <w:rFonts w:ascii="Times New Roman" w:hAnsi="Times New Roman"/>
          <w:sz w:val="26"/>
          <w:szCs w:val="26"/>
        </w:rPr>
        <w:t>нным полномочиями по рассмотрению жалоб, в течение п</w:t>
      </w:r>
      <w:r w:rsidR="00640E9C">
        <w:rPr>
          <w:rFonts w:ascii="Times New Roman" w:hAnsi="Times New Roman"/>
          <w:sz w:val="26"/>
          <w:szCs w:val="26"/>
        </w:rPr>
        <w:t>ятнадцати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="00640E9C">
        <w:rPr>
          <w:rFonts w:ascii="Times New Roman" w:hAnsi="Times New Roman"/>
          <w:sz w:val="26"/>
          <w:szCs w:val="26"/>
        </w:rPr>
        <w:t xml:space="preserve"> услугу, в приё</w:t>
      </w:r>
      <w:r w:rsidRPr="009746CC">
        <w:rPr>
          <w:rFonts w:ascii="Times New Roman" w:hAnsi="Times New Roman"/>
          <w:sz w:val="26"/>
          <w:szCs w:val="26"/>
        </w:rPr>
        <w:t>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640E9C">
        <w:rPr>
          <w:rFonts w:ascii="Times New Roman" w:hAnsi="Times New Roman"/>
          <w:sz w:val="26"/>
          <w:szCs w:val="26"/>
        </w:rPr>
        <w:t>ение пяти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640E9C">
        <w:rPr>
          <w:rFonts w:ascii="Times New Roman" w:hAnsi="Times New Roman"/>
          <w:sz w:val="26"/>
          <w:szCs w:val="26"/>
        </w:rPr>
        <w:t>упления должностное лицо, наделё</w:t>
      </w:r>
      <w:r w:rsidRPr="00881542">
        <w:rPr>
          <w:rFonts w:ascii="Times New Roman" w:hAnsi="Times New Roman"/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рамках предоставления </w:t>
      </w:r>
      <w:r w:rsidR="00EA7B4B">
        <w:rPr>
          <w:rFonts w:ascii="Times New Roman" w:hAnsi="Times New Roman"/>
          <w:sz w:val="26"/>
          <w:szCs w:val="26"/>
        </w:rPr>
        <w:t>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</w:t>
      </w:r>
      <w:r w:rsidRPr="00881542">
        <w:rPr>
          <w:rFonts w:ascii="Times New Roman" w:hAnsi="Times New Roman"/>
          <w:sz w:val="26"/>
          <w:szCs w:val="26"/>
        </w:rPr>
        <w:lastRenderedPageBreak/>
        <w:t>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40E9C" w:rsidRDefault="00640E9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F44DC" w:rsidRDefault="00DF44D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0236" w:rsidRDefault="00690236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173BC" w:rsidRDefault="00A173B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173BC" w:rsidRDefault="00A173B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173BC" w:rsidRDefault="00A173B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173BC" w:rsidRDefault="00A173B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173BC" w:rsidRDefault="00A173B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00BB3" w:rsidRDefault="00A00BB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00BB3" w:rsidRDefault="00A00BB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00BB3" w:rsidRDefault="00A00BB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173BC" w:rsidRDefault="00A173B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173BC" w:rsidRDefault="00A173BC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0236" w:rsidRDefault="00690236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90236" w:rsidRDefault="00690236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F4092E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 xml:space="preserve"> Заречного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«Предоставление ежегодной денежной компенсации</w:t>
      </w:r>
    </w:p>
    <w:p w:rsid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санаторно-курортное лечение </w:t>
      </w:r>
      <w:r w:rsidRPr="00A173BC">
        <w:rPr>
          <w:rFonts w:ascii="Times New Roman" w:hAnsi="Times New Roman"/>
          <w:sz w:val="26"/>
          <w:szCs w:val="26"/>
        </w:rPr>
        <w:t xml:space="preserve">гражданам, </w:t>
      </w:r>
      <w:r>
        <w:rPr>
          <w:rFonts w:ascii="Times New Roman" w:hAnsi="Times New Roman"/>
          <w:sz w:val="26"/>
          <w:szCs w:val="26"/>
        </w:rPr>
        <w:t>имеющим</w:t>
      </w:r>
    </w:p>
    <w:p w:rsidR="00A173BC" w:rsidRP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звание «Почётный гражданин города Заречного»</w:t>
      </w:r>
      <w:r>
        <w:rPr>
          <w:rFonts w:ascii="Times New Roman" w:hAnsi="Times New Roman"/>
          <w:sz w:val="26"/>
          <w:szCs w:val="26"/>
        </w:rPr>
        <w:t>»</w:t>
      </w:r>
    </w:p>
    <w:p w:rsidR="00690236" w:rsidRPr="00690236" w:rsidRDefault="00690236" w:rsidP="00690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F4092E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</w:t>
      </w:r>
      <w:r w:rsidR="00F608A1">
        <w:rPr>
          <w:rFonts w:ascii="Times New Roman" w:hAnsi="Times New Roman"/>
          <w:sz w:val="26"/>
          <w:szCs w:val="26"/>
        </w:rPr>
        <w:t>Заречного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F4092E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F4092E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bookmarkStart w:id="0" w:name="_GoBack"/>
            <w:bookmarkEnd w:id="0"/>
            <w:r w:rsidR="00B6110F" w:rsidRPr="00F76590">
              <w:rPr>
                <w:rFonts w:ascii="Times New Roman" w:hAnsi="Times New Roman"/>
              </w:rPr>
              <w:t>Заречного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А2;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A00BB3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A00BB3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F4092E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C923BD" w:rsidRPr="00C923BD">
        <w:rPr>
          <w:rFonts w:ascii="Times New Roman" w:hAnsi="Times New Roman"/>
          <w:sz w:val="26"/>
          <w:szCs w:val="26"/>
        </w:rPr>
        <w:t xml:space="preserve"> Заречного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A173BC" w:rsidRP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«Предоставление ежегодной денежной компенсации</w:t>
      </w:r>
    </w:p>
    <w:p w:rsidR="00A173BC" w:rsidRP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на санаторно-курортное лечение гражданам, имеющим</w:t>
      </w:r>
    </w:p>
    <w:p w:rsidR="00A173BC" w:rsidRP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звание «Почётный гражданин города Заречного»</w:t>
      </w:r>
      <w:r>
        <w:rPr>
          <w:rFonts w:ascii="Times New Roman" w:hAnsi="Times New Roman"/>
          <w:sz w:val="26"/>
          <w:szCs w:val="26"/>
        </w:rPr>
        <w:t>»</w:t>
      </w:r>
    </w:p>
    <w:p w:rsidR="00A800BF" w:rsidRDefault="00A800BF" w:rsidP="00640E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442960, Пензенская область, г. Заречный, ул. Зелёная,</w:t>
            </w:r>
            <w:r w:rsidR="00640E9C">
              <w:rPr>
                <w:rFonts w:ascii="Times New Roman" w:hAnsi="Times New Roman"/>
              </w:rPr>
              <w:t xml:space="preserve"> </w:t>
            </w:r>
            <w:r w:rsidRPr="00F76590">
              <w:rPr>
                <w:rFonts w:ascii="Times New Roman" w:hAnsi="Times New Roman"/>
              </w:rPr>
              <w:t>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4092E" w:rsidRDefault="00F4092E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F4092E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4C308C" w:rsidRPr="004C308C">
        <w:rPr>
          <w:rFonts w:ascii="Times New Roman" w:hAnsi="Times New Roman"/>
          <w:sz w:val="26"/>
          <w:szCs w:val="26"/>
        </w:rPr>
        <w:t xml:space="preserve"> Заречного Пензенской области муниципальной услуги</w:t>
      </w:r>
    </w:p>
    <w:p w:rsid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«Предоставление ежегодной денежной компенсации</w:t>
      </w:r>
    </w:p>
    <w:p w:rsid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санаторно-курортное лечение </w:t>
      </w:r>
      <w:r w:rsidRPr="00A173BC">
        <w:rPr>
          <w:rFonts w:ascii="Times New Roman" w:hAnsi="Times New Roman"/>
          <w:sz w:val="26"/>
          <w:szCs w:val="26"/>
        </w:rPr>
        <w:t xml:space="preserve">гражданам, </w:t>
      </w:r>
      <w:r>
        <w:rPr>
          <w:rFonts w:ascii="Times New Roman" w:hAnsi="Times New Roman"/>
          <w:sz w:val="26"/>
          <w:szCs w:val="26"/>
        </w:rPr>
        <w:t>имеющим</w:t>
      </w:r>
    </w:p>
    <w:p w:rsidR="00A173BC" w:rsidRPr="00A173BC" w:rsidRDefault="00A173BC" w:rsidP="00A173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звание «Почётный гражданин города Заречного»</w:t>
      </w:r>
      <w:r>
        <w:rPr>
          <w:rFonts w:ascii="Times New Roman" w:hAnsi="Times New Roman"/>
          <w:sz w:val="26"/>
          <w:szCs w:val="26"/>
        </w:rPr>
        <w:t>»</w:t>
      </w:r>
    </w:p>
    <w:p w:rsidR="00F5423B" w:rsidRDefault="00F5423B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родившейся(</w:t>
      </w:r>
      <w:proofErr w:type="spellStart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проживающей(его) по адресу: г. Заречный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31036C" w:rsidRPr="00DD2CCF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26"/>
          <w:szCs w:val="26"/>
          <w:u w:val="single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E905D5" w:rsidRDefault="00E905D5" w:rsidP="009B0314">
      <w:pPr>
        <w:pStyle w:val="4"/>
        <w:rPr>
          <w:sz w:val="20"/>
          <w:szCs w:val="20"/>
        </w:rPr>
      </w:pPr>
    </w:p>
    <w:p w:rsidR="00A173BC" w:rsidRPr="00A173BC" w:rsidRDefault="00A173BC" w:rsidP="00A173BC">
      <w:pPr>
        <w:rPr>
          <w:lang w:eastAsia="ru-RU"/>
        </w:rPr>
      </w:pPr>
    </w:p>
    <w:p w:rsidR="0031036C" w:rsidRPr="00E905D5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</w:p>
    <w:p w:rsidR="0031036C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1. </w:t>
      </w:r>
      <w:r w:rsidR="0031036C" w:rsidRPr="0091690D">
        <w:rPr>
          <w:rFonts w:ascii="Times New Roman" w:hAnsi="Times New Roman"/>
          <w:sz w:val="18"/>
          <w:szCs w:val="18"/>
        </w:rPr>
        <w:t xml:space="preserve">Прошу назначить мне </w:t>
      </w:r>
      <w:r w:rsidR="00A173BC">
        <w:rPr>
          <w:rFonts w:ascii="Times New Roman" w:hAnsi="Times New Roman"/>
          <w:sz w:val="18"/>
          <w:szCs w:val="18"/>
        </w:rPr>
        <w:t>ежегодную денежную компенсацию на санаторно-курортное лечение</w:t>
      </w:r>
      <w:r w:rsidR="0031036C" w:rsidRPr="0091690D">
        <w:rPr>
          <w:rFonts w:ascii="Times New Roman" w:hAnsi="Times New Roman"/>
          <w:sz w:val="18"/>
          <w:szCs w:val="18"/>
        </w:rPr>
        <w:t xml:space="preserve"> в соответствии с Решением Собрания представителей г</w:t>
      </w:r>
      <w:r w:rsidR="004C308C" w:rsidRPr="0091690D">
        <w:rPr>
          <w:rFonts w:ascii="Times New Roman" w:hAnsi="Times New Roman"/>
          <w:sz w:val="18"/>
          <w:szCs w:val="18"/>
        </w:rPr>
        <w:t>. Заречного от 25.04.2008 № 544</w:t>
      </w:r>
      <w:r w:rsidR="0031036C" w:rsidRPr="0091690D">
        <w:rPr>
          <w:rFonts w:ascii="Times New Roman" w:hAnsi="Times New Roman"/>
          <w:sz w:val="18"/>
          <w:szCs w:val="18"/>
        </w:rPr>
        <w:t xml:space="preserve"> «О дополнительных мерах социальной поддержки отдельных категорий граждан, проживающих на территории города Заречного Пензенской области» как</w:t>
      </w:r>
    </w:p>
    <w:p w:rsidR="0031036C" w:rsidRPr="0091690D" w:rsidRDefault="00690236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Почётному гражданину города Заречного-------------------------------------------------</w:t>
      </w:r>
    </w:p>
    <w:p w:rsidR="00E12834" w:rsidRPr="0091690D" w:rsidRDefault="0031036C" w:rsidP="00D77568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</w:t>
      </w:r>
      <w:r w:rsidR="00D77568">
        <w:rPr>
          <w:rFonts w:ascii="Times New Roman" w:hAnsi="Times New Roman"/>
          <w:sz w:val="18"/>
          <w:szCs w:val="18"/>
        </w:rPr>
        <w:t xml:space="preserve">редства прошу </w:t>
      </w:r>
      <w:r w:rsidRPr="0091690D">
        <w:rPr>
          <w:rFonts w:ascii="Times New Roman" w:hAnsi="Times New Roman"/>
          <w:sz w:val="18"/>
          <w:szCs w:val="18"/>
        </w:rPr>
        <w:t>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</w:t>
      </w:r>
      <w:r w:rsidR="00D77568">
        <w:rPr>
          <w:rFonts w:ascii="Times New Roman" w:hAnsi="Times New Roman"/>
          <w:sz w:val="18"/>
          <w:szCs w:val="18"/>
        </w:rPr>
        <w:t>________________</w:t>
      </w:r>
      <w:r w:rsidR="00AC1053">
        <w:rPr>
          <w:rFonts w:ascii="Times New Roman" w:hAnsi="Times New Roman"/>
          <w:sz w:val="18"/>
          <w:szCs w:val="18"/>
        </w:rPr>
        <w:t>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AC1053">
        <w:rPr>
          <w:rFonts w:ascii="Times New Roman" w:hAnsi="Times New Roman"/>
          <w:sz w:val="18"/>
          <w:szCs w:val="18"/>
        </w:rPr>
        <w:t>_____________</w:t>
      </w:r>
      <w:r w:rsidRPr="0091690D">
        <w:rPr>
          <w:rFonts w:ascii="Times New Roman" w:hAnsi="Times New Roman"/>
          <w:sz w:val="18"/>
          <w:szCs w:val="18"/>
        </w:rPr>
        <w:t>.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D77568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документ, удостоверяющий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250042" w:rsidRDefault="00250042" w:rsidP="00250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удостоверение «Почётно</w:t>
      </w:r>
      <w:r w:rsidR="00A173BC">
        <w:rPr>
          <w:rFonts w:ascii="Times New Roman" w:hAnsi="Times New Roman"/>
          <w:sz w:val="18"/>
          <w:szCs w:val="18"/>
          <w:lang w:eastAsia="ru-RU"/>
        </w:rPr>
        <w:t>го гражданина города Заречного».</w:t>
      </w:r>
    </w:p>
    <w:p w:rsidR="0031036C" w:rsidRPr="0091690D" w:rsidRDefault="00227E29" w:rsidP="00690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A173BC">
        <w:rPr>
          <w:rFonts w:ascii="Times New Roman" w:hAnsi="Times New Roman"/>
          <w:sz w:val="18"/>
          <w:szCs w:val="18"/>
        </w:rPr>
        <w:t>При</w:t>
      </w:r>
      <w:r w:rsidR="0031036C" w:rsidRPr="0091690D">
        <w:rPr>
          <w:rFonts w:ascii="Times New Roman" w:hAnsi="Times New Roman"/>
          <w:sz w:val="18"/>
          <w:szCs w:val="18"/>
        </w:rPr>
        <w:t xml:space="preserve"> обст</w:t>
      </w:r>
      <w:r w:rsidR="00A173BC">
        <w:rPr>
          <w:rFonts w:ascii="Times New Roman" w:hAnsi="Times New Roman"/>
          <w:sz w:val="18"/>
          <w:szCs w:val="18"/>
        </w:rPr>
        <w:t>оятельств, влекущих прекращение</w:t>
      </w:r>
      <w:r w:rsidR="00690236">
        <w:rPr>
          <w:rFonts w:ascii="Times New Roman" w:hAnsi="Times New Roman"/>
          <w:sz w:val="18"/>
          <w:szCs w:val="18"/>
        </w:rPr>
        <w:t xml:space="preserve"> </w:t>
      </w:r>
      <w:r w:rsidR="0031036C" w:rsidRPr="0091690D">
        <w:rPr>
          <w:rFonts w:ascii="Times New Roman" w:hAnsi="Times New Roman"/>
          <w:sz w:val="18"/>
          <w:szCs w:val="18"/>
        </w:rPr>
        <w:t>выплаты,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>домо ложных сведений предупреждё</w:t>
      </w:r>
      <w:r w:rsidRPr="0091690D">
        <w:rPr>
          <w:rFonts w:ascii="Times New Roman" w:hAnsi="Times New Roman"/>
          <w:sz w:val="18"/>
          <w:szCs w:val="18"/>
        </w:rPr>
        <w:t>н.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3E3F67">
        <w:rPr>
          <w:rFonts w:ascii="Times New Roman" w:hAnsi="Times New Roman"/>
          <w:sz w:val="18"/>
          <w:szCs w:val="18"/>
        </w:rPr>
        <w:t xml:space="preserve">мер социальной поддержки в виде </w:t>
      </w:r>
      <w:r w:rsidR="00A173BC">
        <w:rPr>
          <w:rFonts w:ascii="Times New Roman" w:hAnsi="Times New Roman"/>
          <w:sz w:val="18"/>
          <w:szCs w:val="18"/>
        </w:rPr>
        <w:t>ежегодной денежной компенсации на санаторно-курортное лечение.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 данных путём подачи письменного заявления в Департамент.</w:t>
      </w:r>
    </w:p>
    <w:p w:rsidR="00227E29" w:rsidRPr="0091690D" w:rsidRDefault="00CD2950" w:rsidP="00A173BC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="00D77568">
        <w:rPr>
          <w:rFonts w:ascii="Times New Roman" w:hAnsi="Times New Roman"/>
          <w:sz w:val="18"/>
          <w:szCs w:val="18"/>
        </w:rPr>
        <w:t xml:space="preserve">назначения и выплаты </w:t>
      </w:r>
      <w:r w:rsidR="00A173BC">
        <w:rPr>
          <w:rFonts w:ascii="Times New Roman" w:hAnsi="Times New Roman"/>
          <w:sz w:val="18"/>
          <w:szCs w:val="18"/>
        </w:rPr>
        <w:t xml:space="preserve">ежегодной денежной компенсации на санаторно-курортное лечение </w:t>
      </w:r>
      <w:r w:rsidR="00227E29" w:rsidRPr="0091690D">
        <w:rPr>
          <w:rFonts w:ascii="Times New Roman" w:hAnsi="Times New Roman"/>
          <w:sz w:val="18"/>
          <w:szCs w:val="18"/>
        </w:rPr>
        <w:t>ознакомлен и обязуюсь их выполнять.</w:t>
      </w:r>
    </w:p>
    <w:p w:rsidR="00A173BC" w:rsidRDefault="00A173BC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173BC" w:rsidRDefault="00A173BC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91690D" w:rsidRDefault="00AC1053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заявителя)</w:t>
      </w:r>
      <w:r>
        <w:rPr>
          <w:rFonts w:ascii="Times New Roman" w:hAnsi="Times New Roman"/>
          <w:sz w:val="18"/>
          <w:szCs w:val="18"/>
        </w:rPr>
        <w:tab/>
        <w:t xml:space="preserve">(фамилия)                                                </w:t>
      </w:r>
      <w:r w:rsidR="00CD2950" w:rsidRPr="0091690D">
        <w:rPr>
          <w:rFonts w:ascii="Times New Roman" w:hAnsi="Times New Roman"/>
          <w:sz w:val="18"/>
          <w:szCs w:val="18"/>
        </w:rPr>
        <w:t>(дата)</w:t>
      </w: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173BC" w:rsidRDefault="00A173BC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(подпись должностного лица)                (фамилия)                               </w:t>
      </w:r>
      <w:r w:rsidR="00FF0088" w:rsidRPr="0091690D">
        <w:rPr>
          <w:rFonts w:ascii="Times New Roman" w:hAnsi="Times New Roman"/>
          <w:sz w:val="18"/>
          <w:szCs w:val="18"/>
        </w:rPr>
        <w:t xml:space="preserve">                </w:t>
      </w:r>
      <w:r w:rsidRPr="0091690D">
        <w:rPr>
          <w:rFonts w:ascii="Times New Roman" w:hAnsi="Times New Roman"/>
          <w:sz w:val="18"/>
          <w:szCs w:val="18"/>
        </w:rPr>
        <w:t xml:space="preserve">     (дата)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Pr="0091690D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(линия отреза)</w:t>
      </w:r>
    </w:p>
    <w:p w:rsidR="00D77568" w:rsidRDefault="00D77568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227E29" w:rsidRPr="0091690D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РАСПИСКА-УВЕДОМЛЕНИЕ (заполняется специалистом)</w:t>
      </w:r>
    </w:p>
    <w:p w:rsidR="00A173BC" w:rsidRDefault="00A173BC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_________ шт.  от _______________________  приняты</w:t>
      </w:r>
    </w:p>
    <w:p w:rsidR="00227E29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ab/>
      </w:r>
      <w:r w:rsidRPr="0091690D">
        <w:rPr>
          <w:rFonts w:ascii="Times New Roman" w:hAnsi="Times New Roman"/>
          <w:sz w:val="18"/>
          <w:szCs w:val="18"/>
        </w:rPr>
        <w:tab/>
        <w:t xml:space="preserve">              (Ф.И.О.)</w:t>
      </w:r>
    </w:p>
    <w:p w:rsidR="003E3F67" w:rsidRPr="0091690D" w:rsidRDefault="003E3F67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690D" w:rsidRP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F4092E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91690D" w:rsidRPr="0091690D">
        <w:rPr>
          <w:rFonts w:ascii="Times New Roman" w:hAnsi="Times New Roman"/>
          <w:sz w:val="26"/>
          <w:szCs w:val="26"/>
        </w:rPr>
        <w:t xml:space="preserve"> Заречного Пензенской области муниципальной услуги</w:t>
      </w:r>
    </w:p>
    <w:p w:rsidR="00A173BC" w:rsidRPr="00A173BC" w:rsidRDefault="00A173BC" w:rsidP="00A173BC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«Предоставление ежегодной денежной компенсации</w:t>
      </w:r>
    </w:p>
    <w:p w:rsidR="00A173BC" w:rsidRPr="00A173BC" w:rsidRDefault="00A173BC" w:rsidP="00A173BC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на санаторно-курортное лечение гражданам, имеющим</w:t>
      </w:r>
    </w:p>
    <w:p w:rsidR="00A173BC" w:rsidRPr="00A173BC" w:rsidRDefault="00A173BC" w:rsidP="00A173BC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A173BC">
        <w:rPr>
          <w:rFonts w:ascii="Times New Roman" w:hAnsi="Times New Roman"/>
          <w:sz w:val="26"/>
          <w:szCs w:val="26"/>
        </w:rPr>
        <w:t>звание «Почётный гражданин города Заречного»</w:t>
      </w:r>
      <w:r>
        <w:rPr>
          <w:rFonts w:ascii="Times New Roman" w:hAnsi="Times New Roman"/>
          <w:sz w:val="26"/>
          <w:szCs w:val="26"/>
        </w:rPr>
        <w:t>»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146050</wp:posOffset>
                </wp:positionV>
                <wp:extent cx="361950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Default="005610BA" w:rsidP="003E3F67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</w:pPr>
                            <w:r w:rsidRPr="005610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Приём, регистрация и проверка заявления и документов, необходимых для предоставления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1.55pt;margin-top:11.5pt;width:285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">
                <v:textbox>
                  <w:txbxContent>
                    <w:p w:rsidR="005610BA" w:rsidRDefault="005610BA" w:rsidP="003E3F67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</w:pPr>
                      <w:r w:rsidRPr="005610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Приём, регистрация и проверка заявления и документов, необходимых для предоставления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0" cy="533400"/>
                <wp:effectExtent l="60960" t="5715" r="5334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05pt;margin-top:13.2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Cfz0xhXgVqmdDR3Ss3o2T5p+c0jpqiXqwKP3y8VAcBYikjchYeMMVNn3nzQDHwIF&#10;IlnnxnYhJdCAznEml/tM+NkjOhxSOJ1Np3k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361950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04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B717FB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решения о назначении </w:t>
                            </w:r>
                            <w:r w:rsidR="00784B3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ежегодной денежной компенсации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либо об отказе в назначении </w:t>
                            </w:r>
                            <w:r w:rsidR="00784B3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ежегодной 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margin-left:131.55pt;margin-top:1pt;width:285pt;height:7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">
                <v:textbox>
                  <w:txbxContent>
                    <w:p w:rsidR="005610BA" w:rsidRPr="005610BA" w:rsidRDefault="001930D6" w:rsidP="00B717FB">
                      <w:pPr>
                        <w:tabs>
                          <w:tab w:val="left" w:pos="58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решения о назначении </w:t>
                      </w:r>
                      <w:r w:rsidR="00784B3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ежегодной денежной </w:t>
                      </w:r>
                      <w:r w:rsidR="00784B3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компенсации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либо об отказе в назначении </w:t>
                      </w:r>
                      <w:r w:rsidR="00784B3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ежегодной 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133456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-4445</wp:posOffset>
                </wp:positionV>
                <wp:extent cx="1304925" cy="657225"/>
                <wp:effectExtent l="13335" t="5080" r="43815" b="520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55pt;margin-top:-.35pt;width:102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-4445</wp:posOffset>
                </wp:positionV>
                <wp:extent cx="1143000" cy="600075"/>
                <wp:effectExtent l="41910" t="5080" r="5715" b="520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1.55pt;margin-top:-.35pt;width:90pt;height:47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al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610BA" w:rsidRDefault="007D05D8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AF100ED" wp14:editId="3ABD8533">
                <wp:simplePos x="0" y="0"/>
                <wp:positionH relativeFrom="column">
                  <wp:posOffset>499110</wp:posOffset>
                </wp:positionH>
                <wp:positionV relativeFrom="paragraph">
                  <wp:posOffset>300990</wp:posOffset>
                </wp:positionV>
                <wp:extent cx="26098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Уведомление заявителя об отказе в предоставлении 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9.3pt;margin-top:23.7pt;width:205.5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Уведомление заявителя об отказе в предоставлении 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CD0ABF" wp14:editId="5A2224F7">
                <wp:simplePos x="0" y="0"/>
                <wp:positionH relativeFrom="column">
                  <wp:posOffset>3651885</wp:posOffset>
                </wp:positionH>
                <wp:positionV relativeFrom="paragraph">
                  <wp:posOffset>307975</wp:posOffset>
                </wp:positionV>
                <wp:extent cx="2771775" cy="742950"/>
                <wp:effectExtent l="13335" t="12700" r="5715" b="6350"/>
                <wp:wrapTight wrapText="bothSides">
                  <wp:wrapPolygon edited="0">
                    <wp:start x="-59" y="-240"/>
                    <wp:lineTo x="-59" y="21600"/>
                    <wp:lineTo x="21659" y="21600"/>
                    <wp:lineTo x="21659" y="-240"/>
                    <wp:lineTo x="-59" y="-240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1930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назначении</w:t>
                            </w:r>
                            <w:r w:rsidR="008C4F9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10BA" w:rsidRDefault="008C4F9B" w:rsidP="008C4F9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287.55pt;margin-top:24.25pt;width:218.2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">
                <v:textbox>
                  <w:txbxContent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1930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назначении</w:t>
                      </w:r>
                      <w:r w:rsidR="008C4F9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10BA" w:rsidRDefault="008C4F9B" w:rsidP="008C4F9B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640E9C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9A95A11" wp14:editId="40F0F10E">
                <wp:simplePos x="0" y="0"/>
                <wp:positionH relativeFrom="column">
                  <wp:posOffset>3575685</wp:posOffset>
                </wp:positionH>
                <wp:positionV relativeFrom="paragraph">
                  <wp:posOffset>626745</wp:posOffset>
                </wp:positionV>
                <wp:extent cx="2847975" cy="685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Перечисление (выплата) </w:t>
                            </w:r>
                            <w:r w:rsidR="00784B3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ежегодной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margin-left:281.55pt;margin-top:49.35pt;width:224.25pt;height:5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Перечисление (выплата) </w:t>
                      </w:r>
                      <w:r w:rsidR="00784B3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ежегодной денежной компенсации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456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77694" wp14:editId="031CF9D7">
                <wp:simplePos x="0" y="0"/>
                <wp:positionH relativeFrom="column">
                  <wp:posOffset>5090160</wp:posOffset>
                </wp:positionH>
                <wp:positionV relativeFrom="paragraph">
                  <wp:posOffset>14605</wp:posOffset>
                </wp:positionV>
                <wp:extent cx="0" cy="609600"/>
                <wp:effectExtent l="60960" t="5080" r="53340" b="2349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00.8pt;margin-top:1.15pt;width:0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v6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4wU&#10;6WFEDwevY2WUzQI/g3EFuFVqZ0OH9KSezaOm3xxSuuqIann0fjkbCM5CRPImJGycgSr74bNm4EOg&#10;QCTr1Ng+pAQa0CnO5HybCT95RMdDCqfzdDlP47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7D0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9"/>
    <w:rsid w:val="00011D2E"/>
    <w:rsid w:val="000530DB"/>
    <w:rsid w:val="00073432"/>
    <w:rsid w:val="0009060D"/>
    <w:rsid w:val="000B23CB"/>
    <w:rsid w:val="000B2A6B"/>
    <w:rsid w:val="000C3275"/>
    <w:rsid w:val="000E15E7"/>
    <w:rsid w:val="000F1202"/>
    <w:rsid w:val="001111EE"/>
    <w:rsid w:val="001253C0"/>
    <w:rsid w:val="001255A5"/>
    <w:rsid w:val="00133456"/>
    <w:rsid w:val="00144D58"/>
    <w:rsid w:val="0015416F"/>
    <w:rsid w:val="00160CFE"/>
    <w:rsid w:val="0016688F"/>
    <w:rsid w:val="00174070"/>
    <w:rsid w:val="001930D6"/>
    <w:rsid w:val="0019444C"/>
    <w:rsid w:val="001D13D5"/>
    <w:rsid w:val="001D34FE"/>
    <w:rsid w:val="001E1F4F"/>
    <w:rsid w:val="001F425F"/>
    <w:rsid w:val="00226488"/>
    <w:rsid w:val="00227E29"/>
    <w:rsid w:val="0023460E"/>
    <w:rsid w:val="002373D0"/>
    <w:rsid w:val="00246475"/>
    <w:rsid w:val="00250042"/>
    <w:rsid w:val="00251C7F"/>
    <w:rsid w:val="00264F5E"/>
    <w:rsid w:val="00270B2E"/>
    <w:rsid w:val="00291327"/>
    <w:rsid w:val="002934D2"/>
    <w:rsid w:val="002A5262"/>
    <w:rsid w:val="002A666E"/>
    <w:rsid w:val="002C7A7B"/>
    <w:rsid w:val="002D542B"/>
    <w:rsid w:val="002E60D0"/>
    <w:rsid w:val="002E6A9A"/>
    <w:rsid w:val="0031036C"/>
    <w:rsid w:val="003276D9"/>
    <w:rsid w:val="00333B30"/>
    <w:rsid w:val="00337507"/>
    <w:rsid w:val="00343617"/>
    <w:rsid w:val="00346431"/>
    <w:rsid w:val="00360ABF"/>
    <w:rsid w:val="00367A91"/>
    <w:rsid w:val="00381A42"/>
    <w:rsid w:val="00382B1E"/>
    <w:rsid w:val="00385126"/>
    <w:rsid w:val="00391C57"/>
    <w:rsid w:val="003B0883"/>
    <w:rsid w:val="003B5DD3"/>
    <w:rsid w:val="003B620B"/>
    <w:rsid w:val="003C54FE"/>
    <w:rsid w:val="003E3F67"/>
    <w:rsid w:val="003F0C18"/>
    <w:rsid w:val="003F20D3"/>
    <w:rsid w:val="004004A2"/>
    <w:rsid w:val="00413970"/>
    <w:rsid w:val="0043219A"/>
    <w:rsid w:val="0043493A"/>
    <w:rsid w:val="00445753"/>
    <w:rsid w:val="00465199"/>
    <w:rsid w:val="004704C2"/>
    <w:rsid w:val="0047448B"/>
    <w:rsid w:val="004760F0"/>
    <w:rsid w:val="004927FF"/>
    <w:rsid w:val="0049466A"/>
    <w:rsid w:val="004C308C"/>
    <w:rsid w:val="004C7C1D"/>
    <w:rsid w:val="004D1EC6"/>
    <w:rsid w:val="005172C7"/>
    <w:rsid w:val="00533E3A"/>
    <w:rsid w:val="005427B5"/>
    <w:rsid w:val="005439BF"/>
    <w:rsid w:val="0054704D"/>
    <w:rsid w:val="00557876"/>
    <w:rsid w:val="005610BA"/>
    <w:rsid w:val="0059681A"/>
    <w:rsid w:val="005B75AB"/>
    <w:rsid w:val="005D3D7D"/>
    <w:rsid w:val="005E1A70"/>
    <w:rsid w:val="006022EA"/>
    <w:rsid w:val="00640E9C"/>
    <w:rsid w:val="006516E9"/>
    <w:rsid w:val="00667425"/>
    <w:rsid w:val="00672BA7"/>
    <w:rsid w:val="00682133"/>
    <w:rsid w:val="00690236"/>
    <w:rsid w:val="006A2A13"/>
    <w:rsid w:val="006B1F30"/>
    <w:rsid w:val="006C0719"/>
    <w:rsid w:val="006C17E6"/>
    <w:rsid w:val="006E4A06"/>
    <w:rsid w:val="006F5C5D"/>
    <w:rsid w:val="0070606E"/>
    <w:rsid w:val="007304B3"/>
    <w:rsid w:val="0075001C"/>
    <w:rsid w:val="00752CFA"/>
    <w:rsid w:val="00784B3B"/>
    <w:rsid w:val="00795EF0"/>
    <w:rsid w:val="007D05D8"/>
    <w:rsid w:val="007E6BEF"/>
    <w:rsid w:val="00800C10"/>
    <w:rsid w:val="008136DA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A662D"/>
    <w:rsid w:val="008B5DBF"/>
    <w:rsid w:val="008C4F9B"/>
    <w:rsid w:val="008F3B1F"/>
    <w:rsid w:val="008F4987"/>
    <w:rsid w:val="008F4A43"/>
    <w:rsid w:val="00915E33"/>
    <w:rsid w:val="0091690D"/>
    <w:rsid w:val="009212E7"/>
    <w:rsid w:val="009437F1"/>
    <w:rsid w:val="00971A22"/>
    <w:rsid w:val="009746CC"/>
    <w:rsid w:val="00977AF3"/>
    <w:rsid w:val="00995AEF"/>
    <w:rsid w:val="009B0314"/>
    <w:rsid w:val="009E4CFD"/>
    <w:rsid w:val="009F4F93"/>
    <w:rsid w:val="00A00BB3"/>
    <w:rsid w:val="00A01B52"/>
    <w:rsid w:val="00A11C9E"/>
    <w:rsid w:val="00A173BC"/>
    <w:rsid w:val="00A436D9"/>
    <w:rsid w:val="00A50BB7"/>
    <w:rsid w:val="00A67517"/>
    <w:rsid w:val="00A757FF"/>
    <w:rsid w:val="00A800BF"/>
    <w:rsid w:val="00AA55E7"/>
    <w:rsid w:val="00AB0FBB"/>
    <w:rsid w:val="00AC1053"/>
    <w:rsid w:val="00AD40C1"/>
    <w:rsid w:val="00AD58AF"/>
    <w:rsid w:val="00AE291E"/>
    <w:rsid w:val="00AE5255"/>
    <w:rsid w:val="00AF2AFA"/>
    <w:rsid w:val="00AF40FC"/>
    <w:rsid w:val="00B01EBA"/>
    <w:rsid w:val="00B14C91"/>
    <w:rsid w:val="00B44238"/>
    <w:rsid w:val="00B6110F"/>
    <w:rsid w:val="00B612FF"/>
    <w:rsid w:val="00B717FB"/>
    <w:rsid w:val="00B851DC"/>
    <w:rsid w:val="00B930EF"/>
    <w:rsid w:val="00BA060D"/>
    <w:rsid w:val="00BC5D01"/>
    <w:rsid w:val="00BD5596"/>
    <w:rsid w:val="00BD639F"/>
    <w:rsid w:val="00BF3906"/>
    <w:rsid w:val="00C039F3"/>
    <w:rsid w:val="00C11303"/>
    <w:rsid w:val="00C23940"/>
    <w:rsid w:val="00C456CC"/>
    <w:rsid w:val="00C54AC6"/>
    <w:rsid w:val="00C648C4"/>
    <w:rsid w:val="00C6650B"/>
    <w:rsid w:val="00C75B07"/>
    <w:rsid w:val="00C87130"/>
    <w:rsid w:val="00C923BD"/>
    <w:rsid w:val="00C92FB9"/>
    <w:rsid w:val="00CA6D33"/>
    <w:rsid w:val="00CB31B7"/>
    <w:rsid w:val="00CD2950"/>
    <w:rsid w:val="00CE79F6"/>
    <w:rsid w:val="00D01A00"/>
    <w:rsid w:val="00D06971"/>
    <w:rsid w:val="00D14C6B"/>
    <w:rsid w:val="00D243DE"/>
    <w:rsid w:val="00D34C84"/>
    <w:rsid w:val="00D40D5B"/>
    <w:rsid w:val="00D42E2E"/>
    <w:rsid w:val="00D52C38"/>
    <w:rsid w:val="00D72516"/>
    <w:rsid w:val="00D72914"/>
    <w:rsid w:val="00D763C8"/>
    <w:rsid w:val="00D77568"/>
    <w:rsid w:val="00D8051F"/>
    <w:rsid w:val="00D851DF"/>
    <w:rsid w:val="00D976C8"/>
    <w:rsid w:val="00DB57D6"/>
    <w:rsid w:val="00DB6DA8"/>
    <w:rsid w:val="00DC440E"/>
    <w:rsid w:val="00DD2CCF"/>
    <w:rsid w:val="00DF44DC"/>
    <w:rsid w:val="00E00194"/>
    <w:rsid w:val="00E02290"/>
    <w:rsid w:val="00E1216D"/>
    <w:rsid w:val="00E12834"/>
    <w:rsid w:val="00E257FF"/>
    <w:rsid w:val="00E40668"/>
    <w:rsid w:val="00E46203"/>
    <w:rsid w:val="00E72216"/>
    <w:rsid w:val="00E905D5"/>
    <w:rsid w:val="00EA7B4B"/>
    <w:rsid w:val="00EC219F"/>
    <w:rsid w:val="00EC24C0"/>
    <w:rsid w:val="00EE5FC9"/>
    <w:rsid w:val="00F0364E"/>
    <w:rsid w:val="00F4092E"/>
    <w:rsid w:val="00F42EDB"/>
    <w:rsid w:val="00F519F3"/>
    <w:rsid w:val="00F5423B"/>
    <w:rsid w:val="00F57B41"/>
    <w:rsid w:val="00F608A1"/>
    <w:rsid w:val="00F636F5"/>
    <w:rsid w:val="00F76590"/>
    <w:rsid w:val="00FA5F1D"/>
    <w:rsid w:val="00FA7425"/>
    <w:rsid w:val="00FB077E"/>
    <w:rsid w:val="00FD611E"/>
    <w:rsid w:val="00FF008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F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rzat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z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zn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8</cp:revision>
  <cp:lastPrinted>2012-09-26T13:29:00Z</cp:lastPrinted>
  <dcterms:created xsi:type="dcterms:W3CDTF">2012-10-22T05:38:00Z</dcterms:created>
  <dcterms:modified xsi:type="dcterms:W3CDTF">2012-10-24T10:52:00Z</dcterms:modified>
</cp:coreProperties>
</file>